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5D16" w14:textId="77777777" w:rsidR="005D241C" w:rsidRDefault="0002526F" w:rsidP="00D368B4">
      <w:pPr>
        <w:pStyle w:val="11"/>
        <w:shd w:val="clear" w:color="auto" w:fill="FFFFFF"/>
        <w:spacing w:before="120" w:after="0" w:line="36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ΔΕΛΤΙΟ ΤΥΠΟΥ</w:t>
      </w:r>
    </w:p>
    <w:p w14:paraId="21C007EF" w14:textId="77777777" w:rsidR="005D241C" w:rsidRDefault="0002526F" w:rsidP="00D368B4">
      <w:pPr>
        <w:pStyle w:val="11"/>
        <w:shd w:val="clear" w:color="auto" w:fill="FFFFFF"/>
        <w:spacing w:before="120" w:after="0" w:line="360" w:lineRule="auto"/>
      </w:pPr>
      <w:r>
        <w:rPr>
          <w:rStyle w:val="10"/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</w:p>
    <w:p w14:paraId="5EFD27BA" w14:textId="123E3CD5" w:rsidR="005D241C" w:rsidRPr="00D368B4" w:rsidRDefault="0002526F" w:rsidP="00D368B4">
      <w:pPr>
        <w:shd w:val="clear" w:color="auto" w:fill="FFFFFF"/>
        <w:spacing w:before="120" w:after="0" w:line="360" w:lineRule="auto"/>
        <w:jc w:val="both"/>
      </w:pPr>
      <w:r>
        <w:rPr>
          <w:rStyle w:val="10"/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ab/>
      </w:r>
      <w:r w:rsidRPr="00D368B4"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>Το Αναπτυξιακό Τουρνουά Χάντμπολ “</w:t>
      </w:r>
      <w:r w:rsidR="00D368B4" w:rsidRPr="00D368B4"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>3</w:t>
      </w:r>
      <w:r w:rsidRPr="00D368B4"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>ο NORTH ATTICA 202</w:t>
      </w:r>
      <w:r w:rsidR="00D368B4" w:rsidRPr="00D368B4"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>3</w:t>
      </w:r>
      <w:r w:rsidRPr="00D368B4"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”, είναι έτοιμο να υποδεχθεί τους μικρούς αθλητές/τριες από </w:t>
      </w:r>
      <w:r w:rsidR="00D368B4"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>8</w:t>
      </w:r>
      <w:r w:rsidRPr="00D368B4"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έως </w:t>
      </w:r>
      <w:r w:rsidR="00D368B4"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>10</w:t>
      </w:r>
      <w:r w:rsidRPr="00D368B4"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Απριλίου στη Βορειοανατολική Αττική και στα </w:t>
      </w:r>
      <w:r w:rsidR="00413F44"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D368B4"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>κλειστά γήπεδα Άνοιξης</w:t>
      </w:r>
      <w:r w:rsidR="00413F44"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>,  Αγ. Στεφάνου</w:t>
      </w:r>
      <w:r w:rsidRPr="00D368B4"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</w:t>
      </w:r>
      <w:r w:rsidR="00413F44"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D368B4"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Καπανδριτίου </w:t>
      </w:r>
    </w:p>
    <w:p w14:paraId="17EF41B1" w14:textId="63F547C2" w:rsidR="005D241C" w:rsidRDefault="0002526F" w:rsidP="00D368B4">
      <w:pPr>
        <w:spacing w:before="120"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 xml:space="preserve">Το τουρνουά συνδιοργανώνουν ο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ΑΣ Άνοιξης Διονύσου </w:t>
      </w:r>
      <w:r>
        <w:rPr>
          <w:rFonts w:ascii="Arial" w:hAnsi="Arial" w:cs="Arial"/>
          <w:color w:val="000000"/>
          <w:sz w:val="24"/>
          <w:szCs w:val="24"/>
        </w:rPr>
        <w:t xml:space="preserve">(ΑΣΑΔ) Χάντμπολ, ο </w:t>
      </w:r>
      <w:r>
        <w:rPr>
          <w:rFonts w:ascii="Arial" w:hAnsi="Arial" w:cs="Arial"/>
          <w:b/>
          <w:bCs/>
          <w:color w:val="000000"/>
          <w:sz w:val="24"/>
          <w:szCs w:val="24"/>
        </w:rPr>
        <w:t>ΑΠΕΣ Καπανδριτίου</w:t>
      </w:r>
      <w:r>
        <w:rPr>
          <w:rFonts w:ascii="Arial" w:hAnsi="Arial" w:cs="Arial"/>
          <w:color w:val="000000"/>
          <w:sz w:val="24"/>
          <w:szCs w:val="24"/>
        </w:rPr>
        <w:t xml:space="preserve"> και η </w:t>
      </w:r>
      <w:r>
        <w:rPr>
          <w:rFonts w:ascii="Arial" w:hAnsi="Arial" w:cs="Arial"/>
          <w:b/>
          <w:bCs/>
          <w:color w:val="000000"/>
          <w:sz w:val="24"/>
          <w:szCs w:val="24"/>
        </w:rPr>
        <w:t>Περιφέρεια Αττικής</w:t>
      </w:r>
      <w:r>
        <w:rPr>
          <w:rFonts w:ascii="Arial" w:hAnsi="Arial" w:cs="Arial"/>
          <w:color w:val="000000"/>
          <w:sz w:val="24"/>
          <w:szCs w:val="24"/>
        </w:rPr>
        <w:t>, η οποία έμπρακτα συμβάλει στην ανάπτυξη του ερασιτεχνικού αθλητισμού. Η διοργάνωση τελεί υπό την αιγίδα της Ένωσης Σωματείων Χειροσφαίρισης Αττικής (</w:t>
      </w:r>
      <w:r>
        <w:rPr>
          <w:rFonts w:ascii="Arial" w:hAnsi="Arial" w:cs="Arial"/>
          <w:b/>
          <w:bCs/>
          <w:color w:val="000000"/>
          <w:sz w:val="24"/>
          <w:szCs w:val="24"/>
        </w:rPr>
        <w:t>ΕΣΧΑ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D368B4">
        <w:rPr>
          <w:rFonts w:ascii="Arial" w:hAnsi="Arial" w:cs="Arial"/>
          <w:color w:val="000000"/>
          <w:sz w:val="24"/>
          <w:szCs w:val="24"/>
        </w:rPr>
        <w:t xml:space="preserve"> και</w:t>
      </w:r>
      <w:r>
        <w:rPr>
          <w:rFonts w:ascii="Arial" w:hAnsi="Arial" w:cs="Arial"/>
          <w:color w:val="000000"/>
          <w:sz w:val="24"/>
          <w:szCs w:val="24"/>
        </w:rPr>
        <w:t xml:space="preserve"> του </w:t>
      </w:r>
      <w:r>
        <w:rPr>
          <w:rFonts w:ascii="Arial" w:hAnsi="Arial" w:cs="Arial"/>
          <w:b/>
          <w:bCs/>
          <w:color w:val="000000"/>
          <w:sz w:val="24"/>
          <w:szCs w:val="24"/>
        </w:rPr>
        <w:t>Δήμου Διονύσου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D368B4">
        <w:rPr>
          <w:rFonts w:ascii="Arial" w:hAnsi="Arial" w:cs="Arial"/>
          <w:color w:val="000000"/>
          <w:sz w:val="24"/>
          <w:szCs w:val="24"/>
        </w:rPr>
        <w:t xml:space="preserve">με την υποστήριξη του </w:t>
      </w:r>
      <w:r w:rsidR="00D368B4" w:rsidRPr="00D368B4">
        <w:rPr>
          <w:rFonts w:ascii="Arial" w:hAnsi="Arial" w:cs="Arial"/>
          <w:b/>
          <w:bCs/>
          <w:color w:val="000000"/>
          <w:sz w:val="24"/>
          <w:szCs w:val="24"/>
        </w:rPr>
        <w:t>Εμπορικού Συλλόγου Διονύσου</w:t>
      </w:r>
      <w:r w:rsidR="00D368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και είναι ενταγμένη στο ευρωπαϊκό πρόγραμμα άθλησης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BEACTIVE </w:t>
      </w:r>
      <w:r>
        <w:rPr>
          <w:rFonts w:ascii="Arial" w:hAnsi="Arial" w:cs="Arial"/>
          <w:color w:val="000000"/>
          <w:sz w:val="24"/>
          <w:szCs w:val="24"/>
        </w:rPr>
        <w:t>της ΓΓΑ.</w:t>
      </w:r>
    </w:p>
    <w:p w14:paraId="370809DB" w14:textId="400DED9C" w:rsidR="005D241C" w:rsidRDefault="0002526F" w:rsidP="00D368B4">
      <w:pPr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Θα πραγματοποιηθούν </w:t>
      </w:r>
      <w:r w:rsidR="00D368B4">
        <w:rPr>
          <w:rFonts w:ascii="Arial" w:hAnsi="Arial" w:cs="Arial"/>
          <w:b/>
          <w:bCs/>
          <w:color w:val="000000"/>
          <w:sz w:val="24"/>
          <w:szCs w:val="24"/>
        </w:rPr>
        <w:t>50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αγώνες</w:t>
      </w:r>
      <w:r>
        <w:rPr>
          <w:rFonts w:ascii="Arial" w:hAnsi="Arial" w:cs="Arial"/>
          <w:color w:val="000000"/>
          <w:sz w:val="24"/>
          <w:szCs w:val="24"/>
        </w:rPr>
        <w:t xml:space="preserve">, σε </w:t>
      </w:r>
      <w:r w:rsidR="00D368B4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αγωνιστικές κατηγορίες</w:t>
      </w:r>
      <w:r>
        <w:rPr>
          <w:rFonts w:ascii="Arial" w:hAnsi="Arial" w:cs="Arial"/>
          <w:color w:val="000000"/>
          <w:sz w:val="24"/>
          <w:szCs w:val="24"/>
        </w:rPr>
        <w:t xml:space="preserve"> και θα πάρουν μέρος περισσότεροι από  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D368B4"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0 αθλητές/τριες </w:t>
      </w:r>
      <w:r>
        <w:rPr>
          <w:rFonts w:ascii="Arial" w:hAnsi="Arial" w:cs="Arial"/>
          <w:color w:val="000000"/>
          <w:sz w:val="24"/>
          <w:szCs w:val="24"/>
        </w:rPr>
        <w:t xml:space="preserve">από τους συλλόγους: ΑΣ Άνοιξης Διονύσου, ΑΠΕΣ Καπανδριτίου, ΑΣΟΔ Ασπροπύργου,  ΓΑΣ Καματερού, ΔΑΣ Ζεφυρίου, </w:t>
      </w:r>
      <w:r w:rsidR="00D368B4">
        <w:rPr>
          <w:rFonts w:ascii="Arial" w:hAnsi="Arial" w:cs="Arial"/>
          <w:color w:val="000000"/>
          <w:sz w:val="24"/>
          <w:szCs w:val="24"/>
        </w:rPr>
        <w:t xml:space="preserve">ΑΣΕ Δούκας, ΕΣΝ Βριλησσίων, Ιλιον, Ασπίδα Αγ. Αναργύρων, Μελίσσια, Εκπαιδευτήρια Μωραϊτη,  </w:t>
      </w:r>
      <w:r>
        <w:rPr>
          <w:rFonts w:ascii="Arial" w:hAnsi="Arial" w:cs="Arial"/>
          <w:color w:val="000000"/>
          <w:sz w:val="24"/>
          <w:szCs w:val="24"/>
        </w:rPr>
        <w:t xml:space="preserve">ΕΑΧ Χανίων, </w:t>
      </w:r>
      <w:r w:rsidR="00D368B4">
        <w:rPr>
          <w:rFonts w:ascii="Arial" w:hAnsi="Arial" w:cs="Arial"/>
          <w:color w:val="000000"/>
          <w:sz w:val="24"/>
          <w:szCs w:val="24"/>
        </w:rPr>
        <w:t xml:space="preserve">Ιδομενέας Χανίων, </w:t>
      </w:r>
      <w:r>
        <w:rPr>
          <w:rFonts w:ascii="Arial" w:hAnsi="Arial" w:cs="Arial"/>
          <w:color w:val="000000"/>
          <w:sz w:val="24"/>
          <w:szCs w:val="24"/>
        </w:rPr>
        <w:t xml:space="preserve">Αμφυκτίονες Λαμίας </w:t>
      </w:r>
      <w:r w:rsidR="00D368B4">
        <w:rPr>
          <w:rFonts w:ascii="Arial" w:hAnsi="Arial" w:cs="Arial"/>
          <w:color w:val="000000"/>
          <w:sz w:val="24"/>
          <w:szCs w:val="24"/>
        </w:rPr>
        <w:t xml:space="preserve">, Ποσειδών Λουτρακίου </w:t>
      </w:r>
      <w:r>
        <w:rPr>
          <w:rFonts w:ascii="Arial" w:hAnsi="Arial" w:cs="Arial"/>
          <w:color w:val="000000"/>
          <w:sz w:val="24"/>
          <w:szCs w:val="24"/>
        </w:rPr>
        <w:t>και Πολυνίκης Ναυπλίου</w:t>
      </w:r>
      <w:r w:rsidR="007155ED">
        <w:rPr>
          <w:rFonts w:ascii="Arial" w:hAnsi="Arial" w:cs="Arial"/>
          <w:color w:val="000000"/>
          <w:sz w:val="24"/>
          <w:szCs w:val="24"/>
        </w:rPr>
        <w:t>.</w:t>
      </w:r>
    </w:p>
    <w:p w14:paraId="48E867A9" w14:textId="6B2FEAF1" w:rsidR="009168EE" w:rsidRPr="009168EE" w:rsidRDefault="009168EE" w:rsidP="009168EE">
      <w:pPr>
        <w:spacing w:before="120"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Οι α</w:t>
      </w:r>
      <w:r w:rsidRPr="009168EE">
        <w:rPr>
          <w:rFonts w:ascii="Arial" w:hAnsi="Arial" w:cs="Arial"/>
          <w:color w:val="000000"/>
          <w:sz w:val="24"/>
          <w:szCs w:val="24"/>
        </w:rPr>
        <w:t>ξίες του Ολυμπισμού κινούνται γύρω από δύο βασικούς άξονες: Το «Ευ Αγωνίζεσθαι» και την «Ευγενή Άμιλλα».</w:t>
      </w:r>
    </w:p>
    <w:p w14:paraId="16DD98E9" w14:textId="77777777" w:rsidR="009168EE" w:rsidRPr="009168EE" w:rsidRDefault="009168EE" w:rsidP="009168EE">
      <w:pPr>
        <w:spacing w:before="120"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168EE">
        <w:rPr>
          <w:rFonts w:ascii="Arial" w:hAnsi="Arial" w:cs="Arial"/>
          <w:color w:val="000000"/>
          <w:sz w:val="24"/>
          <w:szCs w:val="24"/>
        </w:rPr>
        <w:t>Στον πρώτο άξονα εντοπίζονται οι αξίες της εντιμότητας, του σεβασμού, των κανόνων διεξαγωγής των αγώνων, της ισότητας, της δικαιοσύνης, του σεβασμού των συναθλητών και της ισοτιμίας.</w:t>
      </w:r>
    </w:p>
    <w:p w14:paraId="0A265E5C" w14:textId="2855212E" w:rsidR="009168EE" w:rsidRDefault="009168EE" w:rsidP="009168EE">
      <w:pPr>
        <w:spacing w:before="120"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168EE">
        <w:rPr>
          <w:rFonts w:ascii="Arial" w:hAnsi="Arial" w:cs="Arial"/>
          <w:color w:val="000000"/>
          <w:sz w:val="24"/>
          <w:szCs w:val="24"/>
        </w:rPr>
        <w:t>Στο δεύτερο άξονα περιέχονται οι αξίες της αριστείας, του ευγενικού συναγωνισμού ανάμεσα σε άτομα και λαούς, της τάσης για διάκριση και υπεροχή μακριά από κάθε αντιπαλότητα.</w:t>
      </w:r>
    </w:p>
    <w:p w14:paraId="64E69E7A" w14:textId="06941E37" w:rsidR="009168EE" w:rsidRPr="009168EE" w:rsidRDefault="009168EE" w:rsidP="009168EE">
      <w:pPr>
        <w:spacing w:before="120"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Με βάση τα παραπάνω οι ομάδες που παίρνουν μέρος θα αγωνιστούν ανά κατηγορία ως ακολούθως</w:t>
      </w:r>
      <w:r w:rsidRPr="009168EE">
        <w:rPr>
          <w:rFonts w:ascii="Arial" w:hAnsi="Arial" w:cs="Arial"/>
          <w:color w:val="000000"/>
          <w:sz w:val="24"/>
          <w:szCs w:val="24"/>
        </w:rPr>
        <w:t>:</w:t>
      </w:r>
    </w:p>
    <w:p w14:paraId="4E46740A" w14:textId="77777777" w:rsidR="009168EE" w:rsidRDefault="009168EE" w:rsidP="00D368B4">
      <w:pPr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96CE1F1" w14:textId="05B74DA0" w:rsidR="00135589" w:rsidRDefault="00135589" w:rsidP="00D368B4">
      <w:pPr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ab/>
        <w:t xml:space="preserve">Κατηγορία ΠΑΜΠΑΙΔΩΝ Β΄ </w:t>
      </w:r>
    </w:p>
    <w:tbl>
      <w:tblPr>
        <w:tblW w:w="8075" w:type="dxa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1134"/>
      </w:tblGrid>
      <w:tr w:rsidR="00D368B4" w:rsidRPr="00D368B4" w14:paraId="00FC384B" w14:textId="77777777" w:rsidTr="00135589">
        <w:trPr>
          <w:trHeight w:val="3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CEF7" w14:textId="77777777" w:rsidR="00D368B4" w:rsidRPr="00D368B4" w:rsidRDefault="00D368B4" w:rsidP="00D368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68B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419" w14:textId="1FB86D0F" w:rsidR="00D368B4" w:rsidRPr="00D368B4" w:rsidRDefault="00D368B4" w:rsidP="00D368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68B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ΚΑΤΗΓΟΡΙΑ</w:t>
            </w:r>
            <w:r w:rsidR="0013558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7007" w14:textId="77777777" w:rsidR="00D368B4" w:rsidRPr="00D368B4" w:rsidRDefault="00D368B4" w:rsidP="00D368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68B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ΣΥΛΛΟΓΟΣ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9A6E" w14:textId="41A254AC" w:rsidR="00D368B4" w:rsidRPr="00D368B4" w:rsidRDefault="00D368B4" w:rsidP="00D368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</w:t>
            </w:r>
          </w:p>
        </w:tc>
      </w:tr>
      <w:tr w:rsidR="00D368B4" w:rsidRPr="00D368B4" w14:paraId="4360296E" w14:textId="77777777" w:rsidTr="00652CCA">
        <w:trPr>
          <w:trHeight w:val="310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7084FEA" w14:textId="77777777" w:rsidR="00D368B4" w:rsidRPr="00D368B4" w:rsidRDefault="00D368B4" w:rsidP="00D368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D368B4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EEA677" w14:textId="77777777" w:rsidR="00D368B4" w:rsidRPr="00D368B4" w:rsidRDefault="00D368B4" w:rsidP="00D368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68B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ΚΥΠΕΛΛΟ "ΕΥΓΕΝΟΥΣ ΑΜΙΛΛΑΣ"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274FC19" w14:textId="77777777" w:rsidR="00D368B4" w:rsidRPr="00D368B4" w:rsidRDefault="00D368B4" w:rsidP="00D368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D368B4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ΙΛΙΟΝ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CF80EE5" w14:textId="65B25F44" w:rsidR="00D368B4" w:rsidRPr="00D368B4" w:rsidRDefault="00135589" w:rsidP="00D368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8-9/4</w:t>
            </w:r>
          </w:p>
        </w:tc>
      </w:tr>
      <w:tr w:rsidR="00135589" w:rsidRPr="00D368B4" w14:paraId="12D5B5E3" w14:textId="77777777" w:rsidTr="00652CCA">
        <w:trPr>
          <w:trHeight w:val="310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B222A50" w14:textId="77777777" w:rsidR="00135589" w:rsidRPr="00D368B4" w:rsidRDefault="00135589" w:rsidP="0013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D368B4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8BE3899" w14:textId="77777777" w:rsidR="00135589" w:rsidRPr="00D368B4" w:rsidRDefault="00135589" w:rsidP="0013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48E10E3" w14:textId="77777777" w:rsidR="00135589" w:rsidRPr="00D368B4" w:rsidRDefault="00135589" w:rsidP="0013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D368B4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ΓΑΣ ΚΑΜΑΤΕΡΟΥ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92A9D00" w14:textId="40F4EA85" w:rsidR="00135589" w:rsidRPr="00D368B4" w:rsidRDefault="00135589" w:rsidP="0013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8-9/4</w:t>
            </w:r>
          </w:p>
        </w:tc>
      </w:tr>
      <w:tr w:rsidR="00135589" w:rsidRPr="00D368B4" w14:paraId="756A0A2E" w14:textId="77777777" w:rsidTr="00652CCA">
        <w:trPr>
          <w:trHeight w:val="310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BAF7160" w14:textId="77777777" w:rsidR="00135589" w:rsidRPr="00D368B4" w:rsidRDefault="00135589" w:rsidP="0013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D368B4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49D344A" w14:textId="77777777" w:rsidR="00135589" w:rsidRPr="00D368B4" w:rsidRDefault="00135589" w:rsidP="0013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DEBA824" w14:textId="77777777" w:rsidR="00135589" w:rsidRPr="00D368B4" w:rsidRDefault="00135589" w:rsidP="0013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D368B4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ΕΣΝ ΒΡΙΛΗΣΣΙΩΝ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49E3BD3" w14:textId="6F67D981" w:rsidR="00135589" w:rsidRPr="00D368B4" w:rsidRDefault="00135589" w:rsidP="0013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8-9/4</w:t>
            </w:r>
          </w:p>
        </w:tc>
      </w:tr>
      <w:tr w:rsidR="00135589" w:rsidRPr="00D368B4" w14:paraId="2F97F5BD" w14:textId="77777777" w:rsidTr="00652CCA">
        <w:trPr>
          <w:trHeight w:val="310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01582B9" w14:textId="77777777" w:rsidR="00135589" w:rsidRPr="00D368B4" w:rsidRDefault="00135589" w:rsidP="0013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D368B4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4497FF" w14:textId="77777777" w:rsidR="00135589" w:rsidRPr="00D368B4" w:rsidRDefault="00135589" w:rsidP="0013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687F298" w14:textId="77777777" w:rsidR="00135589" w:rsidRPr="00D368B4" w:rsidRDefault="00135589" w:rsidP="0013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D368B4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ΑΣΕ ΔΟΥΚΑΣ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8729A59" w14:textId="72DAED04" w:rsidR="00135589" w:rsidRPr="00D368B4" w:rsidRDefault="00135589" w:rsidP="0013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8-9/4</w:t>
            </w:r>
          </w:p>
        </w:tc>
      </w:tr>
      <w:tr w:rsidR="00652CCA" w:rsidRPr="00D368B4" w14:paraId="7722531B" w14:textId="77777777" w:rsidTr="00652CCA">
        <w:trPr>
          <w:trHeight w:val="310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1415489F" w14:textId="6383491E" w:rsidR="00652CCA" w:rsidRPr="00D368B4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13558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F8FC81E" w14:textId="3E98E8D4" w:rsidR="00652CCA" w:rsidRPr="00D368B4" w:rsidRDefault="00652CCA" w:rsidP="0091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558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ΚΥΠΕΛΛΟ "ΕΥ ΑΓΩΝΙΖΕΣΘΑΙ"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19FCDDE6" w14:textId="0B28DA32" w:rsidR="00652CCA" w:rsidRPr="00D368B4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13558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ΠΟΛΥΝΙΚΗΣ ΝΑΥΠΛΙΟΥ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14D98079" w14:textId="39476716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9-10/4</w:t>
            </w:r>
          </w:p>
        </w:tc>
      </w:tr>
      <w:tr w:rsidR="00652CCA" w:rsidRPr="00D368B4" w14:paraId="58A6943E" w14:textId="77777777" w:rsidTr="00652CCA">
        <w:trPr>
          <w:trHeight w:val="310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1184E254" w14:textId="034A964E" w:rsidR="00652CCA" w:rsidRPr="00D368B4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13558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1EB6BA3" w14:textId="77777777" w:rsidR="00652CCA" w:rsidRPr="00D368B4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2F8D0BC1" w14:textId="5F74E39C" w:rsidR="00652CCA" w:rsidRPr="00D368B4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13558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ΑΣΟΔ ΑΣΠΡΟΠΥΡΓΟΥ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5108C627" w14:textId="224CB723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9-10/4</w:t>
            </w:r>
          </w:p>
        </w:tc>
      </w:tr>
      <w:tr w:rsidR="00652CCA" w:rsidRPr="00D368B4" w14:paraId="5375E03D" w14:textId="77777777" w:rsidTr="00652CCA">
        <w:trPr>
          <w:trHeight w:val="310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78FC0716" w14:textId="741A6D90" w:rsidR="00652CCA" w:rsidRPr="00D368B4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13558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7A8D192" w14:textId="77777777" w:rsidR="00652CCA" w:rsidRPr="00D368B4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227CD48A" w14:textId="34EA21D4" w:rsidR="00652CCA" w:rsidRPr="00D368B4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13558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ΑΣ ΑΝΟΙΞΗΣ ΔΙΟΝΥΣΟΥ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29F26769" w14:textId="152086E1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9-10/4</w:t>
            </w:r>
          </w:p>
        </w:tc>
      </w:tr>
      <w:tr w:rsidR="00652CCA" w:rsidRPr="00D368B4" w14:paraId="3C481EE2" w14:textId="77777777" w:rsidTr="00652CCA">
        <w:trPr>
          <w:trHeight w:val="310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29C4868C" w14:textId="1BE31672" w:rsidR="00652CCA" w:rsidRPr="00D368B4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13558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36A7030" w14:textId="77777777" w:rsidR="00652CCA" w:rsidRPr="00D368B4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555EDEA4" w14:textId="71E0C96F" w:rsidR="00652CCA" w:rsidRPr="00D368B4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13558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ΑΣΠΙΔΑ ΑΓ. ΑΝΑΡΓΥΡΩΝ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33902780" w14:textId="579CA61A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9-10/4</w:t>
            </w:r>
          </w:p>
        </w:tc>
      </w:tr>
      <w:tr w:rsidR="00652CCA" w:rsidRPr="00D368B4" w14:paraId="21279E5E" w14:textId="77777777" w:rsidTr="00652CCA">
        <w:trPr>
          <w:trHeight w:val="3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C8530C2" w14:textId="36E837B3" w:rsidR="00652CCA" w:rsidRPr="00D368B4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13558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AC72DF" w14:textId="05AD9C42" w:rsidR="00652CCA" w:rsidRPr="00D368B4" w:rsidRDefault="00652CCA" w:rsidP="0091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ΑΓΩΝΕΣ ΦΙΛΙΑΣ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EBF9A2B" w14:textId="7050355D" w:rsidR="00652CCA" w:rsidRPr="00D368B4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ΑΜΦΥΚΤΙΩΝΕΣ ΛΑΜΙΑΣ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78A5690" w14:textId="501C2320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9/4</w:t>
            </w:r>
          </w:p>
        </w:tc>
      </w:tr>
      <w:tr w:rsidR="00652CCA" w:rsidRPr="00D368B4" w14:paraId="1446B8B5" w14:textId="77777777" w:rsidTr="00652CCA">
        <w:trPr>
          <w:trHeight w:val="3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8CD40C3" w14:textId="627C63A8" w:rsidR="00652CCA" w:rsidRPr="00D368B4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13558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53A3501" w14:textId="77777777" w:rsidR="00652CCA" w:rsidRPr="00D368B4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510621A" w14:textId="5908067C" w:rsidR="00652CCA" w:rsidRPr="00D368B4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ΠΟΣΕΙΔΩΝ ΛΟΥΤΡΑΚΙΟΥ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09020C9" w14:textId="23EDB6D0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9/4</w:t>
            </w:r>
          </w:p>
        </w:tc>
      </w:tr>
    </w:tbl>
    <w:p w14:paraId="1FDC1AB9" w14:textId="77777777" w:rsidR="00D368B4" w:rsidRPr="00D368B4" w:rsidRDefault="00D368B4" w:rsidP="00D368B4">
      <w:pPr>
        <w:spacing w:before="120" w:after="0" w:line="360" w:lineRule="auto"/>
        <w:jc w:val="both"/>
      </w:pPr>
    </w:p>
    <w:p w14:paraId="1D4557D1" w14:textId="40DDD258" w:rsidR="00D368B4" w:rsidRDefault="00135589" w:rsidP="00D368B4">
      <w:pPr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Κατηγορία ΠΑΓΚΟΡΑΣΙΔΩΝ Β΄ </w:t>
      </w:r>
    </w:p>
    <w:tbl>
      <w:tblPr>
        <w:tblpPr w:leftFromText="180" w:rightFromText="180" w:vertAnchor="text" w:horzAnchor="margin" w:tblpXSpec="center" w:tblpY="109"/>
        <w:tblW w:w="8194" w:type="dxa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1253"/>
      </w:tblGrid>
      <w:tr w:rsidR="00FD06C8" w:rsidRPr="000164C5" w14:paraId="79907FDD" w14:textId="77777777" w:rsidTr="00FD06C8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4F00" w14:textId="77777777" w:rsidR="00FD06C8" w:rsidRPr="000164C5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164C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BCF1" w14:textId="650C30C9" w:rsidR="00FD06C8" w:rsidRPr="000164C5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164C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ΚΑΤΗΓΟΡΙΑ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52D3" w14:textId="77777777" w:rsidR="00FD06C8" w:rsidRPr="000164C5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164C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ΣΥΛΛΟΓΟΣ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4A5C" w14:textId="4A2769A1" w:rsidR="00FD06C8" w:rsidRPr="000164C5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ΜΕΡΕΣ</w:t>
            </w:r>
          </w:p>
        </w:tc>
      </w:tr>
      <w:tr w:rsidR="00FD06C8" w:rsidRPr="000164C5" w14:paraId="4A64572C" w14:textId="77777777" w:rsidTr="00652CCA">
        <w:trPr>
          <w:trHeight w:val="28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7863653" w14:textId="77777777" w:rsidR="00FD06C8" w:rsidRPr="000164C5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164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2DEDD81" w14:textId="77777777" w:rsidR="00FD06C8" w:rsidRPr="000164C5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164C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ΚΥΠΕΛΛΟ "ΕΥΓΕΝΟΥΣ ΑΜΙΛΛΑΣ"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AE45F0D" w14:textId="77777777" w:rsidR="00FD06C8" w:rsidRPr="000164C5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164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ΔΑΣ ΖΕΦΥΡΙΟΥ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61F509D" w14:textId="4A630893" w:rsidR="00FD06C8" w:rsidRPr="000164C5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8-9/4</w:t>
            </w:r>
          </w:p>
        </w:tc>
      </w:tr>
      <w:tr w:rsidR="00FD06C8" w:rsidRPr="000164C5" w14:paraId="16794F79" w14:textId="77777777" w:rsidTr="00652CCA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6711F69" w14:textId="77777777" w:rsidR="00FD06C8" w:rsidRPr="000164C5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164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CCEAC40" w14:textId="77777777" w:rsidR="00FD06C8" w:rsidRPr="000164C5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FB2FA6D" w14:textId="77777777" w:rsidR="00FD06C8" w:rsidRPr="000164C5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164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ΓΑΣ ΚΑΜΑΤΕΡΟΥ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03E0601" w14:textId="587C3795" w:rsidR="00FD06C8" w:rsidRPr="000164C5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8-9/4</w:t>
            </w:r>
          </w:p>
        </w:tc>
      </w:tr>
      <w:tr w:rsidR="00FD06C8" w:rsidRPr="000164C5" w14:paraId="5CCECCF9" w14:textId="77777777" w:rsidTr="00652CCA">
        <w:trPr>
          <w:trHeight w:val="29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6EA9937" w14:textId="77777777" w:rsidR="00FD06C8" w:rsidRPr="000164C5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164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104BF07" w14:textId="77777777" w:rsidR="00FD06C8" w:rsidRPr="000164C5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E214689" w14:textId="77777777" w:rsidR="00FD06C8" w:rsidRPr="000164C5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164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ΠΟΣΕΙΔΩΝ ΛΟΥΤΡΑΚΙΟΥ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D9BCB2F" w14:textId="1A40AA7E" w:rsidR="00FD06C8" w:rsidRPr="000164C5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9/4</w:t>
            </w:r>
          </w:p>
        </w:tc>
      </w:tr>
      <w:tr w:rsidR="00FD06C8" w:rsidRPr="000164C5" w14:paraId="5D9D9CBC" w14:textId="77777777" w:rsidTr="00652CCA">
        <w:trPr>
          <w:trHeight w:val="2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49A52E3" w14:textId="77777777" w:rsidR="00FD06C8" w:rsidRPr="000164C5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164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F6A8D8E" w14:textId="77777777" w:rsidR="00FD06C8" w:rsidRPr="000164C5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5C5582E" w14:textId="77777777" w:rsidR="00FD06C8" w:rsidRPr="000164C5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164C5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ΑΜΦΥΚΤΙΟΝΕΣ ΛΑΜΙΑΣ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ED49D27" w14:textId="4EFC2FE8" w:rsidR="00FD06C8" w:rsidRPr="000164C5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9/4</w:t>
            </w:r>
          </w:p>
        </w:tc>
      </w:tr>
      <w:tr w:rsidR="00652CCA" w:rsidRPr="000164C5" w14:paraId="07E5491C" w14:textId="77777777" w:rsidTr="00652CCA">
        <w:trPr>
          <w:trHeight w:val="28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538E0073" w14:textId="3A71DB70" w:rsidR="00652CCA" w:rsidRPr="000164C5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D06C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9B41625" w14:textId="3CFC19C6" w:rsidR="00652CCA" w:rsidRPr="000164C5" w:rsidRDefault="00652CCA" w:rsidP="0091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D06C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ΚΥΠΕΛΛΟ "ΕΥ ΑΓΩΝΙΖΕΣΘΑΙ"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5CC23F2A" w14:textId="2E75A2B6" w:rsidR="00652CCA" w:rsidRPr="000164C5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D06C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ΑΣ ΑΝΟΙΞΗΣ ΔΙΟΝΥΣΟΥ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22FE112A" w14:textId="71EFFB87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9-10/4</w:t>
            </w:r>
          </w:p>
        </w:tc>
      </w:tr>
      <w:tr w:rsidR="00652CCA" w:rsidRPr="000164C5" w14:paraId="3E4D6FDD" w14:textId="77777777" w:rsidTr="00652CCA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2F8D3F86" w14:textId="1E915AF6" w:rsidR="00652CCA" w:rsidRPr="000164C5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D06C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8CAD33E" w14:textId="77777777" w:rsidR="00652CCA" w:rsidRPr="000164C5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7816CA03" w14:textId="495B5F04" w:rsidR="00652CCA" w:rsidRPr="000164C5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D06C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ΕΑΧ ΧΑΝΙΩΝ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1D50C2CA" w14:textId="5158F983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9-10/4</w:t>
            </w:r>
          </w:p>
        </w:tc>
      </w:tr>
      <w:tr w:rsidR="00652CCA" w:rsidRPr="000164C5" w14:paraId="0C3E1716" w14:textId="77777777" w:rsidTr="00652CCA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08F6666C" w14:textId="5D69075B" w:rsidR="00652CCA" w:rsidRPr="000164C5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D06C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FC3F98D" w14:textId="77777777" w:rsidR="00652CCA" w:rsidRPr="000164C5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4C497887" w14:textId="214C1610" w:rsidR="00652CCA" w:rsidRPr="000164C5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D06C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ΑΣΟΔ ΑΣΠΡΟΠΥΡΓΟΥ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39A1B8DF" w14:textId="7EF71BC8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9-10/4</w:t>
            </w:r>
          </w:p>
        </w:tc>
      </w:tr>
      <w:tr w:rsidR="00652CCA" w:rsidRPr="000164C5" w14:paraId="7F7982E5" w14:textId="77777777" w:rsidTr="00652CCA">
        <w:trPr>
          <w:trHeight w:val="2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450852D3" w14:textId="68F1BBCB" w:rsidR="00652CCA" w:rsidRPr="000164C5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D06C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B5E4C74" w14:textId="77777777" w:rsidR="00652CCA" w:rsidRPr="000164C5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1BA7FC3F" w14:textId="1CBE4991" w:rsidR="00652CCA" w:rsidRPr="000164C5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D06C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ΠΟΛΥΝΙΚΗΣ ΝΑΥΠΛΙΟΥ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1684CB57" w14:textId="4B190BF4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9-10/4</w:t>
            </w:r>
          </w:p>
        </w:tc>
      </w:tr>
    </w:tbl>
    <w:p w14:paraId="7BA39F80" w14:textId="77777777" w:rsidR="00652CCA" w:rsidRDefault="00652CCA" w:rsidP="00D368B4">
      <w:pPr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537109" w14:textId="39368546" w:rsidR="00FD06C8" w:rsidRDefault="00FD06C8" w:rsidP="00D368B4">
      <w:pPr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Κατηγορία ΜΙΝΙ Αγόρια</w:t>
      </w:r>
    </w:p>
    <w:tbl>
      <w:tblPr>
        <w:tblW w:w="8247" w:type="dxa"/>
        <w:jc w:val="center"/>
        <w:tblLook w:val="04A0" w:firstRow="1" w:lastRow="0" w:firstColumn="1" w:lastColumn="0" w:noHBand="0" w:noVBand="1"/>
      </w:tblPr>
      <w:tblGrid>
        <w:gridCol w:w="709"/>
        <w:gridCol w:w="3569"/>
        <w:gridCol w:w="2712"/>
        <w:gridCol w:w="1257"/>
      </w:tblGrid>
      <w:tr w:rsidR="00FD06C8" w:rsidRPr="00FD06C8" w14:paraId="174410F9" w14:textId="77777777" w:rsidTr="00907F62">
        <w:trPr>
          <w:trHeight w:val="3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1E75" w14:textId="77777777" w:rsidR="00FD06C8" w:rsidRPr="00FD06C8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D06C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292C" w14:textId="77777777" w:rsidR="00FD06C8" w:rsidRPr="00FD06C8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D06C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ΚΑΤΗΓΟΡΙΑ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5F71" w14:textId="77777777" w:rsidR="00FD06C8" w:rsidRPr="00FD06C8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D06C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ΣΥΛΛΟΓΟΣ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3F75" w14:textId="0A2F9E44" w:rsidR="00FD06C8" w:rsidRPr="00FD06C8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ΜΕΡΕΣ</w:t>
            </w:r>
          </w:p>
        </w:tc>
      </w:tr>
      <w:tr w:rsidR="00FD06C8" w:rsidRPr="00FD06C8" w14:paraId="551417DF" w14:textId="77777777" w:rsidTr="00652CCA">
        <w:trPr>
          <w:trHeight w:val="4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94BCD0B" w14:textId="77777777" w:rsidR="00FD06C8" w:rsidRPr="00FD06C8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D06C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05D565" w14:textId="77777777" w:rsidR="00FD06C8" w:rsidRPr="00FD06C8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D06C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ΚΥΠΕΛΛΟ "ΕΥΓΕΝΟΥΣ ΑΜΙΛΛΑΣ" 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6D85895" w14:textId="77777777" w:rsidR="00FD06C8" w:rsidRPr="00FD06C8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D06C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ΠΟΛΥΝΙΚΗΣ ΝΑΥΠΛΙΟΥ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4CB449E" w14:textId="1E0A14CE" w:rsidR="00FD06C8" w:rsidRPr="00FD06C8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9/4</w:t>
            </w:r>
          </w:p>
        </w:tc>
      </w:tr>
      <w:tr w:rsidR="00FD06C8" w:rsidRPr="00FD06C8" w14:paraId="2EC8A688" w14:textId="77777777" w:rsidTr="00652CCA">
        <w:trPr>
          <w:trHeight w:val="4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EE4A1DF" w14:textId="77777777" w:rsidR="00FD06C8" w:rsidRPr="00FD06C8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D06C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5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422DC61" w14:textId="77777777" w:rsidR="00FD06C8" w:rsidRPr="00FD06C8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86D2C29" w14:textId="77777777" w:rsidR="00FD06C8" w:rsidRPr="00FD06C8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D06C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ΒΡΙΛΗΣΣΙΑ ΜΠΛΕ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F440034" w14:textId="4734B96F" w:rsidR="00FD06C8" w:rsidRPr="00FD06C8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8-9/4</w:t>
            </w:r>
          </w:p>
        </w:tc>
      </w:tr>
      <w:tr w:rsidR="00FD06C8" w:rsidRPr="00FD06C8" w14:paraId="41C60FE1" w14:textId="77777777" w:rsidTr="00652CCA">
        <w:trPr>
          <w:trHeight w:val="4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2A96880" w14:textId="77777777" w:rsidR="00FD06C8" w:rsidRPr="00FD06C8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D06C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5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1AE014" w14:textId="77777777" w:rsidR="00FD06C8" w:rsidRPr="00FD06C8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A13101E" w14:textId="77777777" w:rsidR="00FD06C8" w:rsidRPr="00FD06C8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D06C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ΔΑΣ ΖΕΦΥΡΙΟΥ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85E3939" w14:textId="3B5E45D8" w:rsidR="00FD06C8" w:rsidRPr="00FD06C8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8-9/4</w:t>
            </w:r>
          </w:p>
        </w:tc>
      </w:tr>
      <w:tr w:rsidR="00FD06C8" w:rsidRPr="00FD06C8" w14:paraId="2A27948E" w14:textId="77777777" w:rsidTr="00652CCA">
        <w:trPr>
          <w:trHeight w:val="4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65C1236" w14:textId="77777777" w:rsidR="00FD06C8" w:rsidRPr="00FD06C8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D06C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5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5339BE6" w14:textId="77777777" w:rsidR="00FD06C8" w:rsidRPr="00FD06C8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7F0B12D" w14:textId="017DB5CF" w:rsidR="00FD06C8" w:rsidRPr="00FD06C8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ΕΚΠ. </w:t>
            </w:r>
            <w:r w:rsidRPr="00FD06C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ΜΩΡΑΙΤΗΣ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7C9F778" w14:textId="75D23D9C" w:rsidR="00FD06C8" w:rsidRPr="00FD06C8" w:rsidRDefault="00FD06C8" w:rsidP="00FD0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8-9/4</w:t>
            </w:r>
          </w:p>
        </w:tc>
      </w:tr>
      <w:tr w:rsidR="00652CCA" w:rsidRPr="00FD06C8" w14:paraId="72DB5012" w14:textId="77777777" w:rsidTr="00652CCA">
        <w:trPr>
          <w:trHeight w:val="48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53E72508" w14:textId="7097AFA5" w:rsidR="00652CCA" w:rsidRPr="00FD06C8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907F6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5848C6E" w14:textId="73BE761A" w:rsidR="00652CCA" w:rsidRPr="00FD06C8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07F6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ΚΥΠΕΛΛΟ "ΕΥ ΑΓΩΝΙΖΕΣΘΑΙ"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290C40B6" w14:textId="061E7139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907F6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ΙΔΟΜΕΝΕΑΣ ΧΑΝΙΩΝ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561B5D68" w14:textId="58EA5167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8-9/4</w:t>
            </w:r>
          </w:p>
        </w:tc>
      </w:tr>
      <w:tr w:rsidR="00652CCA" w:rsidRPr="00FD06C8" w14:paraId="3B82B559" w14:textId="77777777" w:rsidTr="00652CCA">
        <w:trPr>
          <w:trHeight w:val="4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134A4221" w14:textId="3041B103" w:rsidR="00652CCA" w:rsidRPr="00FD06C8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907F6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2D79547" w14:textId="77777777" w:rsidR="00652CCA" w:rsidRPr="00FD06C8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43867B7E" w14:textId="63309CB3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907F6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ΙΛΙΟΝ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193C5B2E" w14:textId="5AF86C59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8-9/4</w:t>
            </w:r>
          </w:p>
        </w:tc>
      </w:tr>
      <w:tr w:rsidR="00652CCA" w:rsidRPr="00FD06C8" w14:paraId="0C846CF8" w14:textId="77777777" w:rsidTr="00652CCA">
        <w:trPr>
          <w:trHeight w:val="4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2E3761C3" w14:textId="07616CB3" w:rsidR="00652CCA" w:rsidRPr="00FD06C8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907F6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DAE3921" w14:textId="77777777" w:rsidR="00652CCA" w:rsidRPr="00FD06C8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3FD25ECF" w14:textId="3F93C4C0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907F6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ΓΑΣ ΚΑΜΑΤΕΡΟΥ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048C1168" w14:textId="22EFDCA8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8-9/4</w:t>
            </w:r>
          </w:p>
        </w:tc>
      </w:tr>
      <w:tr w:rsidR="00652CCA" w:rsidRPr="00FD06C8" w14:paraId="4C297FB5" w14:textId="77777777" w:rsidTr="00652CCA">
        <w:trPr>
          <w:trHeight w:val="4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4F5523AF" w14:textId="66F0E9E0" w:rsidR="00652CCA" w:rsidRPr="00FD06C8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907F6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046D641" w14:textId="77777777" w:rsidR="00652CCA" w:rsidRPr="00FD06C8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089641C0" w14:textId="43493634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907F6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ΒΡΙΛΗΣΣΙΑ ΚΟΚΚΙΝΟΙ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076516D4" w14:textId="6AB13E15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907F62">
              <w:rPr>
                <w:rFonts w:eastAsia="Times New Roman" w:cs="Calibri"/>
                <w:sz w:val="24"/>
                <w:szCs w:val="24"/>
                <w:lang w:eastAsia="el-GR"/>
              </w:rPr>
              <w:t>8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>-9/4</w:t>
            </w:r>
          </w:p>
        </w:tc>
      </w:tr>
      <w:tr w:rsidR="00652CCA" w:rsidRPr="00FD06C8" w14:paraId="20B4BEDE" w14:textId="77777777" w:rsidTr="00652CCA">
        <w:trPr>
          <w:trHeight w:val="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37619DD" w14:textId="39E3AEC1" w:rsidR="00652CCA" w:rsidRPr="00FD06C8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260EC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CB13A5" w14:textId="6EB3EEC3" w:rsidR="00652CCA" w:rsidRPr="00FD06C8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60E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ΚΥΠΕΛΛΟ "ΦΙΛΙΑΣ"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DBD6B0C" w14:textId="07DBA814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260EC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ΑΠΕΣ ΚΑΠΑΝΔΡΙΤΙΟΥ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6C0777E" w14:textId="10CBB6D9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9/4</w:t>
            </w:r>
          </w:p>
        </w:tc>
      </w:tr>
      <w:tr w:rsidR="00652CCA" w:rsidRPr="00FD06C8" w14:paraId="1C831DF6" w14:textId="77777777" w:rsidTr="00652CCA">
        <w:trPr>
          <w:trHeight w:val="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10B16ED" w14:textId="7232636B" w:rsidR="00652CCA" w:rsidRPr="00FD06C8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260EC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7B587E" w14:textId="77777777" w:rsidR="00652CCA" w:rsidRPr="00FD06C8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3FE9DCE" w14:textId="121CEFBE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260EC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ΠΟΣΕΙΔΩΝ ΛΟΥΤΡΑΚΙΟΥ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9F8E557" w14:textId="7B2606D7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9/4</w:t>
            </w:r>
          </w:p>
        </w:tc>
      </w:tr>
      <w:tr w:rsidR="00652CCA" w:rsidRPr="00FD06C8" w14:paraId="47F0CBA9" w14:textId="77777777" w:rsidTr="00652CCA">
        <w:trPr>
          <w:trHeight w:val="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D213AA9" w14:textId="7CE1567F" w:rsidR="00652CCA" w:rsidRPr="00FD06C8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260EC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D44C7F" w14:textId="77777777" w:rsidR="00652CCA" w:rsidRPr="00FD06C8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1877B95" w14:textId="6BC031A8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260EC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ΑΜΦΥΚΤΙΩΝΕΣ ΛΑΜΙΑΣ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59CB5A1" w14:textId="473DED0C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9/4</w:t>
            </w:r>
          </w:p>
        </w:tc>
      </w:tr>
      <w:tr w:rsidR="00652CCA" w:rsidRPr="00FD06C8" w14:paraId="7D3E7569" w14:textId="77777777" w:rsidTr="00652CCA">
        <w:trPr>
          <w:trHeight w:val="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BC1FAFE" w14:textId="2DBBB84E" w:rsidR="00652CCA" w:rsidRPr="00FD06C8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260EC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5BC6D1FD" w14:textId="77777777" w:rsidR="00652CCA" w:rsidRPr="00FD06C8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572D084" w14:textId="159A651A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260EC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ΜΕΛΙΣΣΙΑ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0B65096" w14:textId="5F2544F9" w:rsid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9/4</w:t>
            </w:r>
          </w:p>
        </w:tc>
      </w:tr>
    </w:tbl>
    <w:p w14:paraId="199C39C4" w14:textId="77777777" w:rsidR="00652CCA" w:rsidRDefault="00652CCA" w:rsidP="00D368B4">
      <w:pPr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FF668DA" w14:textId="0E66D23D" w:rsidR="00652CCA" w:rsidRDefault="00652CCA" w:rsidP="00D368B4">
      <w:pPr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ab/>
        <w:t>Κατηγορία ΜΙΝΙ Κορίτσια</w:t>
      </w:r>
    </w:p>
    <w:tbl>
      <w:tblPr>
        <w:tblW w:w="832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1385"/>
      </w:tblGrid>
      <w:tr w:rsidR="00652CCA" w:rsidRPr="00652CCA" w14:paraId="76C74A1A" w14:textId="77777777" w:rsidTr="00652CCA">
        <w:trPr>
          <w:trHeight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68D5BA" w14:textId="77777777" w:rsidR="00652CCA" w:rsidRP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52CC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C213B" w14:textId="77777777" w:rsidR="00652CCA" w:rsidRP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52CC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ΚΑΤΗΓΟΡΙΑ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F3940D" w14:textId="77777777" w:rsidR="00652CCA" w:rsidRP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52CC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ΣΥΛΛΟΓΟΣ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83725E" w14:textId="0A65C8A8" w:rsidR="00652CCA" w:rsidRPr="00652CCA" w:rsidRDefault="00CF7BDE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ΜΕΡΕΣ</w:t>
            </w:r>
          </w:p>
        </w:tc>
      </w:tr>
      <w:tr w:rsidR="00652CCA" w:rsidRPr="00652CCA" w14:paraId="32DF4878" w14:textId="77777777" w:rsidTr="00CF7BDE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672AC00" w14:textId="77777777" w:rsidR="00652CCA" w:rsidRP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652CCA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83D4CDA" w14:textId="77777777" w:rsidR="00652CCA" w:rsidRP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52CC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ΚΥΠΕΛΛΟ "ΕΥΓΕΝΟΥΣ ΑΜΙΛΛΑΣ"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2B9FA4C" w14:textId="77777777" w:rsidR="00652CCA" w:rsidRP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652CCA">
              <w:rPr>
                <w:rFonts w:eastAsia="Times New Roman" w:cs="Calibri"/>
                <w:sz w:val="24"/>
                <w:szCs w:val="24"/>
                <w:lang w:eastAsia="el-GR"/>
              </w:rPr>
              <w:t>ΙΛΙΟΝ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3C40ACE" w14:textId="0E5102FF" w:rsidR="00652CCA" w:rsidRPr="00652CCA" w:rsidRDefault="00CF7BDE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8-9/4</w:t>
            </w:r>
          </w:p>
        </w:tc>
      </w:tr>
      <w:tr w:rsidR="00652CCA" w:rsidRPr="00652CCA" w14:paraId="523E70E6" w14:textId="77777777" w:rsidTr="00CF7BDE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AEBEFF2" w14:textId="77777777" w:rsidR="00652CCA" w:rsidRP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652CCA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860F447" w14:textId="77777777" w:rsidR="00652CCA" w:rsidRP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A8807B6" w14:textId="77777777" w:rsidR="00652CCA" w:rsidRP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652CCA">
              <w:rPr>
                <w:rFonts w:eastAsia="Times New Roman" w:cs="Calibri"/>
                <w:sz w:val="24"/>
                <w:szCs w:val="24"/>
                <w:lang w:eastAsia="el-GR"/>
              </w:rPr>
              <w:t>ΒΡΙΛΗΣΣΙΑ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F9C8246" w14:textId="10D22F9F" w:rsidR="00652CCA" w:rsidRPr="00652CCA" w:rsidRDefault="00CF7BDE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8-9/4</w:t>
            </w:r>
          </w:p>
        </w:tc>
      </w:tr>
      <w:tr w:rsidR="00652CCA" w:rsidRPr="00652CCA" w14:paraId="094C364E" w14:textId="77777777" w:rsidTr="00CF7BDE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07E0D9B" w14:textId="77777777" w:rsidR="00652CCA" w:rsidRP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652CCA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DCDC49" w14:textId="77777777" w:rsidR="00652CCA" w:rsidRP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9FBA25A" w14:textId="77777777" w:rsidR="00652CCA" w:rsidRP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652CCA">
              <w:rPr>
                <w:rFonts w:eastAsia="Times New Roman" w:cs="Calibri"/>
                <w:sz w:val="24"/>
                <w:szCs w:val="24"/>
                <w:lang w:eastAsia="el-GR"/>
              </w:rPr>
              <w:t>ΔΑΣ ΖΕΦΥΡΙΟΥ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5903BA1" w14:textId="21F49635" w:rsidR="00652CCA" w:rsidRPr="00652CCA" w:rsidRDefault="00CF7BDE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8-9/4</w:t>
            </w:r>
          </w:p>
        </w:tc>
      </w:tr>
      <w:tr w:rsidR="00652CCA" w:rsidRPr="00652CCA" w14:paraId="69860C5A" w14:textId="77777777" w:rsidTr="00CF7BDE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BCC0542" w14:textId="77777777" w:rsidR="00652CCA" w:rsidRP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652CCA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CF29448" w14:textId="77777777" w:rsidR="00652CCA" w:rsidRP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12F9028" w14:textId="77777777" w:rsidR="00652CCA" w:rsidRP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652CCA">
              <w:rPr>
                <w:rFonts w:eastAsia="Times New Roman" w:cs="Calibri"/>
                <w:sz w:val="24"/>
                <w:szCs w:val="24"/>
                <w:lang w:eastAsia="el-GR"/>
              </w:rPr>
              <w:t>ΓΑΣ ΚΑΜΑΤΕΡΟΥ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8BA2E12" w14:textId="4F0D7FA1" w:rsidR="00652CCA" w:rsidRPr="00652CCA" w:rsidRDefault="00652CCA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652CCA">
              <w:rPr>
                <w:rFonts w:eastAsia="Times New Roman" w:cs="Calibri"/>
                <w:sz w:val="24"/>
                <w:szCs w:val="24"/>
                <w:lang w:eastAsia="el-GR"/>
              </w:rPr>
              <w:t>8</w:t>
            </w:r>
            <w:r w:rsidR="00CF7BDE">
              <w:rPr>
                <w:rFonts w:eastAsia="Times New Roman" w:cs="Calibri"/>
                <w:sz w:val="24"/>
                <w:szCs w:val="24"/>
                <w:lang w:eastAsia="el-GR"/>
              </w:rPr>
              <w:t>-9/4</w:t>
            </w:r>
          </w:p>
        </w:tc>
      </w:tr>
      <w:tr w:rsidR="00CF7BDE" w:rsidRPr="00652CCA" w14:paraId="37019EE8" w14:textId="77777777" w:rsidTr="00CF7BDE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5DFBA38A" w14:textId="6C6EE655" w:rsidR="00CF7BDE" w:rsidRPr="00CF7BDE" w:rsidRDefault="00CF7BDE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CF7BDE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9BDCAF7" w14:textId="7587417D" w:rsidR="00CF7BDE" w:rsidRPr="00CF7BDE" w:rsidRDefault="00CF7BDE" w:rsidP="00CF7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F7BDE">
              <w:rPr>
                <w:rFonts w:cs="Calibri"/>
                <w:b/>
                <w:bCs/>
                <w:color w:val="000000"/>
                <w:sz w:val="24"/>
                <w:szCs w:val="24"/>
              </w:rPr>
              <w:t>ΚΥΠΕΛΛΟ "ΕΥ ΑΓΩΝΙΖΕΣΘΑΙ"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21201370" w14:textId="60E846ED" w:rsidR="00CF7BDE" w:rsidRPr="00CF7BDE" w:rsidRDefault="00CF7BDE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CF7BDE">
              <w:rPr>
                <w:rFonts w:cs="Calibri"/>
                <w:sz w:val="24"/>
                <w:szCs w:val="24"/>
              </w:rPr>
              <w:t>ΑΠΕΣ ΚΑΠΑΝΔΡΙΤΙ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669681E2" w14:textId="751FEE2E" w:rsidR="00CF7BDE" w:rsidRPr="00652CCA" w:rsidRDefault="00CF7BDE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9-10/4</w:t>
            </w:r>
          </w:p>
        </w:tc>
      </w:tr>
      <w:tr w:rsidR="00CF7BDE" w:rsidRPr="00652CCA" w14:paraId="3C2C355D" w14:textId="77777777" w:rsidTr="00CF7BDE">
        <w:trPr>
          <w:trHeight w:val="27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7D2296AC" w14:textId="49F5EF4D" w:rsidR="00CF7BDE" w:rsidRPr="00CF7BDE" w:rsidRDefault="00CF7BDE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CF7BDE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2FB3853" w14:textId="77777777" w:rsidR="00CF7BDE" w:rsidRPr="00CF7BDE" w:rsidRDefault="00CF7BDE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6AAC9B18" w14:textId="7AEA4AD0" w:rsidR="00CF7BDE" w:rsidRPr="00CF7BDE" w:rsidRDefault="00CF7BDE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CF7BDE">
              <w:rPr>
                <w:rFonts w:cs="Calibri"/>
                <w:sz w:val="24"/>
                <w:szCs w:val="24"/>
              </w:rPr>
              <w:t>ΑΣΟΔ ΑΣΠΡΟΠΥΡΓΟΥ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7AC6EAD7" w14:textId="67D49B82" w:rsidR="00CF7BDE" w:rsidRPr="00652CCA" w:rsidRDefault="00CF7BDE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9-10/4</w:t>
            </w:r>
          </w:p>
        </w:tc>
      </w:tr>
      <w:tr w:rsidR="00CF7BDE" w:rsidRPr="00652CCA" w14:paraId="7FACE3AB" w14:textId="77777777" w:rsidTr="00CF7BDE">
        <w:trPr>
          <w:trHeight w:val="27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1A158BB0" w14:textId="094518B5" w:rsidR="00CF7BDE" w:rsidRPr="00CF7BDE" w:rsidRDefault="00CF7BDE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CF7BDE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79CA2AC" w14:textId="77777777" w:rsidR="00CF7BDE" w:rsidRPr="00CF7BDE" w:rsidRDefault="00CF7BDE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5F19821D" w14:textId="3AD19712" w:rsidR="00CF7BDE" w:rsidRPr="00CF7BDE" w:rsidRDefault="00CF7BDE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CF7BDE">
              <w:rPr>
                <w:rFonts w:cs="Calibri"/>
                <w:sz w:val="24"/>
                <w:szCs w:val="24"/>
              </w:rPr>
              <w:t>ΕΑΧ ΧΑΝΙΩΝ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70A1865F" w14:textId="099C3170" w:rsidR="00CF7BDE" w:rsidRPr="00652CCA" w:rsidRDefault="00CF7BDE" w:rsidP="00652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9-10/4</w:t>
            </w:r>
          </w:p>
        </w:tc>
      </w:tr>
    </w:tbl>
    <w:p w14:paraId="72768E90" w14:textId="4948298A" w:rsidR="00652CCA" w:rsidRDefault="00652CCA" w:rsidP="00D368B4">
      <w:pPr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B2BFDF1" w14:textId="3FEA116F" w:rsidR="005D241C" w:rsidRDefault="0002526F" w:rsidP="00D368B4">
      <w:pPr>
        <w:spacing w:before="120"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 xml:space="preserve">Για τις ανάγκες φιλοξενίας των αποστολών της επαρχίας θα χρησιμοποιηθούν ξενοδοχεία στην περιοχή, σε έναν σαφή προσανατολισμό των διοργανωτών στον αθλητικό τουρισμό. </w:t>
      </w:r>
      <w:r w:rsidR="009168EE">
        <w:rPr>
          <w:rFonts w:ascii="Arial" w:hAnsi="Arial" w:cs="Arial"/>
          <w:color w:val="000000"/>
          <w:sz w:val="24"/>
          <w:szCs w:val="24"/>
        </w:rPr>
        <w:t xml:space="preserve">Οι </w:t>
      </w:r>
      <w:r>
        <w:rPr>
          <w:rFonts w:ascii="Arial" w:hAnsi="Arial" w:cs="Arial"/>
          <w:color w:val="000000"/>
          <w:sz w:val="24"/>
          <w:szCs w:val="24"/>
        </w:rPr>
        <w:t xml:space="preserve"> Τελετ</w:t>
      </w:r>
      <w:r w:rsidR="009168EE">
        <w:rPr>
          <w:rFonts w:ascii="Arial" w:hAnsi="Arial" w:cs="Arial"/>
          <w:color w:val="000000"/>
          <w:sz w:val="24"/>
          <w:szCs w:val="24"/>
        </w:rPr>
        <w:t>ές</w:t>
      </w:r>
      <w:r>
        <w:rPr>
          <w:rFonts w:ascii="Arial" w:hAnsi="Arial" w:cs="Arial"/>
          <w:color w:val="000000"/>
          <w:sz w:val="24"/>
          <w:szCs w:val="24"/>
        </w:rPr>
        <w:t xml:space="preserve"> Λήξης θα πραγματοποιηθ</w:t>
      </w:r>
      <w:r w:rsidR="009168EE">
        <w:rPr>
          <w:rFonts w:ascii="Arial" w:hAnsi="Arial" w:cs="Arial"/>
          <w:color w:val="000000"/>
          <w:sz w:val="24"/>
          <w:szCs w:val="24"/>
        </w:rPr>
        <w:t>ούν την Κυριακή 9/4 στο Καπανδρίτι και</w:t>
      </w:r>
      <w:r>
        <w:rPr>
          <w:rFonts w:ascii="Arial" w:hAnsi="Arial" w:cs="Arial"/>
          <w:color w:val="000000"/>
          <w:sz w:val="24"/>
          <w:szCs w:val="24"/>
        </w:rPr>
        <w:t xml:space="preserve"> την Μ. Δευτέρα</w:t>
      </w:r>
      <w:r w:rsidR="009168EE">
        <w:rPr>
          <w:rFonts w:ascii="Arial" w:hAnsi="Arial" w:cs="Arial"/>
          <w:color w:val="000000"/>
          <w:sz w:val="24"/>
          <w:szCs w:val="24"/>
        </w:rPr>
        <w:t xml:space="preserve"> 10/4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168EE">
        <w:rPr>
          <w:rFonts w:ascii="Arial" w:hAnsi="Arial" w:cs="Arial"/>
          <w:color w:val="000000"/>
          <w:sz w:val="24"/>
          <w:szCs w:val="24"/>
        </w:rPr>
        <w:t>στην Άνοιξη,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168EE">
        <w:rPr>
          <w:rFonts w:ascii="Arial" w:hAnsi="Arial" w:cs="Arial"/>
          <w:color w:val="000000"/>
          <w:sz w:val="24"/>
          <w:szCs w:val="24"/>
        </w:rPr>
        <w:t xml:space="preserve">με </w:t>
      </w:r>
      <w:r>
        <w:rPr>
          <w:rFonts w:ascii="Arial" w:hAnsi="Arial" w:cs="Arial"/>
          <w:color w:val="000000"/>
          <w:sz w:val="24"/>
          <w:szCs w:val="24"/>
        </w:rPr>
        <w:t>τις απονομές στους νικητές.</w:t>
      </w:r>
    </w:p>
    <w:p w14:paraId="1410006C" w14:textId="15C57A56" w:rsidR="005D241C" w:rsidRDefault="0002526F" w:rsidP="00D368B4">
      <w:pPr>
        <w:pStyle w:val="11"/>
        <w:shd w:val="clear" w:color="auto" w:fill="FFFFFF"/>
        <w:spacing w:before="120" w:after="0" w:line="360" w:lineRule="auto"/>
        <w:jc w:val="both"/>
      </w:pPr>
      <w:r>
        <w:rPr>
          <w:rStyle w:val="10"/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ab/>
      </w:r>
      <w:r w:rsidR="009168EE"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>Χ</w:t>
      </w:r>
      <w:r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ορηγός του τουρνουά είναι η </w:t>
      </w:r>
      <w:r>
        <w:rPr>
          <w:rStyle w:val="10"/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ΑΜΚΕ “ΑΙΓΕΑΣ” </w:t>
      </w:r>
      <w:r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του εφοπλιστή </w:t>
      </w:r>
      <w:r>
        <w:rPr>
          <w:rStyle w:val="10"/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Αθανάσιου Μαρτίου</w:t>
      </w:r>
      <w:r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υποστηρικτές το Σούπερ Μάρκετ </w:t>
      </w:r>
      <w:r>
        <w:rPr>
          <w:rStyle w:val="10"/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ΣΚΛΑΒΕΝΙΤΗΣ</w:t>
      </w:r>
      <w:r w:rsidR="009168EE">
        <w:rPr>
          <w:rStyle w:val="10"/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r w:rsidR="009168EE" w:rsidRPr="009168EE"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>στην Άνοιξη</w:t>
      </w:r>
      <w:r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και το διαγνωστικό κέντρο </w:t>
      </w:r>
      <w:r>
        <w:rPr>
          <w:rStyle w:val="10"/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ΑΙΜΟΔΙΑΓΝΩΣΗ MED</w:t>
      </w:r>
      <w:r w:rsidR="00413F44">
        <w:rPr>
          <w:rStyle w:val="10"/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r w:rsidR="00413F44" w:rsidRPr="00413F44"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>και ο γιατρός</w:t>
      </w:r>
      <w:r w:rsidR="00413F44">
        <w:rPr>
          <w:rStyle w:val="10"/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Σπύρος Καυκόπουλος</w:t>
      </w:r>
      <w:r w:rsidR="009168EE">
        <w:rPr>
          <w:rStyle w:val="10"/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r w:rsidR="009168EE" w:rsidRPr="009168EE"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>στις Αφίδνες</w:t>
      </w:r>
      <w:r>
        <w:rPr>
          <w:rStyle w:val="10"/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14:paraId="44ECFDE9" w14:textId="77777777" w:rsidR="005D241C" w:rsidRDefault="005D241C" w:rsidP="00D368B4">
      <w:pPr>
        <w:pStyle w:val="11"/>
        <w:shd w:val="clear" w:color="auto" w:fill="FFFFFF"/>
        <w:spacing w:before="120" w:after="0" w:line="360" w:lineRule="auto"/>
        <w:jc w:val="both"/>
      </w:pPr>
    </w:p>
    <w:p w14:paraId="52D5A2D8" w14:textId="55344703" w:rsidR="005D241C" w:rsidRPr="00634C71" w:rsidRDefault="00634C71" w:rsidP="00634C71">
      <w:pPr>
        <w:pStyle w:val="11"/>
        <w:spacing w:before="120" w:line="360" w:lineRule="auto"/>
        <w:ind w:left="5040" w:firstLine="720"/>
        <w:rPr>
          <w:lang w:val="en-US"/>
        </w:rPr>
      </w:pPr>
      <w:r>
        <w:t xml:space="preserve">ΟΕ </w:t>
      </w:r>
      <w:r>
        <w:rPr>
          <w:lang w:val="en-US"/>
        </w:rPr>
        <w:t>NORTH ATTICA 2023</w:t>
      </w:r>
    </w:p>
    <w:sectPr w:rsidR="005D241C" w:rsidRPr="00634C71">
      <w:pgSz w:w="11906" w:h="16838"/>
      <w:pgMar w:top="1440" w:right="1800" w:bottom="1440" w:left="18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072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6F"/>
    <w:rsid w:val="000164C5"/>
    <w:rsid w:val="0002526F"/>
    <w:rsid w:val="000B4272"/>
    <w:rsid w:val="00135589"/>
    <w:rsid w:val="00260EC2"/>
    <w:rsid w:val="002654FC"/>
    <w:rsid w:val="00413F44"/>
    <w:rsid w:val="00570E0C"/>
    <w:rsid w:val="005D241C"/>
    <w:rsid w:val="00634C71"/>
    <w:rsid w:val="00652CCA"/>
    <w:rsid w:val="007155ED"/>
    <w:rsid w:val="00837F60"/>
    <w:rsid w:val="00907F62"/>
    <w:rsid w:val="009168EE"/>
    <w:rsid w:val="00972539"/>
    <w:rsid w:val="00CF7BDE"/>
    <w:rsid w:val="00D368B4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2392C2"/>
  <w15:chartTrackingRefBased/>
  <w15:docId w15:val="{FC299F9B-0035-43E6-9A38-4FCCE7B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4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character" w:customStyle="1" w:styleId="-1">
    <w:name w:val="Υπερ-σύνδεση1"/>
    <w:basedOn w:val="10"/>
    <w:rPr>
      <w:color w:val="0563C1"/>
      <w:u w:val="single"/>
    </w:rPr>
  </w:style>
  <w:style w:type="character" w:styleId="a5">
    <w:name w:val="Unresolved Mention"/>
    <w:basedOn w:val="10"/>
    <w:rPr>
      <w:color w:val="605E5C"/>
      <w:highlight w:val="lightGray"/>
    </w:rPr>
  </w:style>
  <w:style w:type="character" w:styleId="-">
    <w:name w:val="Hyperlink"/>
    <w:rPr>
      <w:color w:val="000080"/>
      <w:u w:val="single"/>
    </w:rPr>
  </w:style>
  <w:style w:type="paragraph" w:customStyle="1" w:styleId="a0">
    <w:name w:val="Επικεφαλίδα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DejaVu Sans"/>
    </w:rPr>
  </w:style>
  <w:style w:type="paragraph" w:customStyle="1" w:styleId="11">
    <w:name w:val="Βασικό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4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Προμορφοποιημένο κείμενο"/>
    <w:basedOn w:val="a"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ERATO - NEKTARIA LOUKATOU</dc:creator>
  <cp:keywords/>
  <cp:lastModifiedBy>mariosloukatos@gmail.com</cp:lastModifiedBy>
  <cp:revision>16</cp:revision>
  <cp:lastPrinted>1899-12-31T22:00:00Z</cp:lastPrinted>
  <dcterms:created xsi:type="dcterms:W3CDTF">2023-03-29T16:29:00Z</dcterms:created>
  <dcterms:modified xsi:type="dcterms:W3CDTF">2023-04-01T18:04:00Z</dcterms:modified>
</cp:coreProperties>
</file>